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275696">
      <w:pPr>
        <w:jc w:val="center"/>
      </w:pPr>
      <w:bookmarkStart w:id="0" w:name="_GoBack"/>
      <w:bookmarkEnd w:id="0"/>
      <w:r>
        <w:rPr>
          <w:b/>
          <w:bCs/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-28575</wp:posOffset>
            </wp:positionV>
            <wp:extent cx="1223645" cy="12293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47" r="-47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9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BFF">
        <w:rPr>
          <w:b/>
          <w:bCs/>
        </w:rPr>
        <w:t>POLSKIE TOWARZYSTWO FIZYCZNE</w:t>
      </w:r>
      <w:r w:rsidR="009C4BFF">
        <w:t xml:space="preserve"> </w:t>
      </w:r>
    </w:p>
    <w:p w:rsidR="00000000" w:rsidRDefault="009C4BFF">
      <w:pPr>
        <w:jc w:val="center"/>
        <w:rPr>
          <w:sz w:val="20"/>
          <w:szCs w:val="20"/>
        </w:rPr>
      </w:pPr>
    </w:p>
    <w:p w:rsidR="00000000" w:rsidRDefault="009C4BFF">
      <w:pPr>
        <w:jc w:val="center"/>
      </w:pPr>
      <w:r>
        <w:rPr>
          <w:b/>
          <w:bCs/>
          <w:sz w:val="20"/>
          <w:szCs w:val="20"/>
        </w:rPr>
        <w:t>Odział:</w:t>
      </w:r>
      <w:r>
        <w:rPr>
          <w:sz w:val="20"/>
          <w:szCs w:val="20"/>
        </w:rPr>
        <w:t xml:space="preserve"> ______________________</w:t>
      </w:r>
    </w:p>
    <w:p w:rsidR="00000000" w:rsidRDefault="009C4BFF">
      <w:pPr>
        <w:jc w:val="center"/>
        <w:rPr>
          <w:sz w:val="20"/>
          <w:szCs w:val="20"/>
        </w:rPr>
      </w:pPr>
    </w:p>
    <w:p w:rsidR="00000000" w:rsidRDefault="009C4BFF">
      <w:pPr>
        <w:jc w:val="center"/>
      </w:pPr>
      <w:r>
        <w:rPr>
          <w:b/>
          <w:bCs/>
        </w:rPr>
        <w:t xml:space="preserve">DEKLARACJA CZŁONKOWSKA </w:t>
      </w:r>
    </w:p>
    <w:tbl>
      <w:tblPr>
        <w:tblW w:w="0" w:type="auto"/>
        <w:tblInd w:w="70" w:type="dxa"/>
        <w:tblLayout w:type="fixed"/>
        <w:tblCellMar>
          <w:top w:w="42" w:type="dxa"/>
          <w:right w:w="115" w:type="dxa"/>
        </w:tblCellMar>
        <w:tblLook w:val="0000" w:firstRow="0" w:lastRow="0" w:firstColumn="0" w:lastColumn="0" w:noHBand="0" w:noVBand="0"/>
      </w:tblPr>
      <w:tblGrid>
        <w:gridCol w:w="4815"/>
        <w:gridCol w:w="5575"/>
      </w:tblGrid>
      <w:tr w:rsidR="00000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FF">
            <w:pPr>
              <w:spacing w:after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Imię, (drugie imię), nazwisko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BFF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FF">
            <w:pPr>
              <w:spacing w:after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Data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dd-mm-rrrr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miejsce urodzenia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BFF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FF">
            <w:pPr>
              <w:spacing w:after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Tytuł naukowy/stopień naukowy/tytuł zawodowy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BFF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FF">
            <w:pPr>
              <w:spacing w:after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Adres e-mail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BFF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FF">
            <w:pPr>
              <w:spacing w:after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Miejsce studiów/pracy/emeryt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BFF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FF">
            <w:pPr>
              <w:spacing w:after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dres do korespondencji: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BFF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FF">
            <w:pPr>
              <w:spacing w:after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Ulica, numer domu, numer mieszkania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BFF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FF">
            <w:pPr>
              <w:spacing w:after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Miejscowość (poczta)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BFF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FF">
            <w:pPr>
              <w:spacing w:after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Kod pocztowy: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BFF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FF">
            <w:pPr>
              <w:spacing w:after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Telefon kontaktowy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BFF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4BFF">
            <w:pPr>
              <w:spacing w:after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Zainteresowania w fizyce: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4BF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9C4BFF">
      <w:pPr>
        <w:spacing w:after="0" w:line="232" w:lineRule="auto"/>
        <w:rPr>
          <w:rFonts w:ascii="Cambria" w:eastAsia="Cambria" w:hAnsi="Cambria" w:cs="Cambria"/>
          <w:sz w:val="20"/>
          <w:szCs w:val="20"/>
        </w:rPr>
      </w:pPr>
    </w:p>
    <w:p w:rsidR="00000000" w:rsidRDefault="009C4BFF">
      <w:pPr>
        <w:spacing w:after="0" w:line="232" w:lineRule="auto"/>
      </w:pPr>
      <w:r>
        <w:rPr>
          <w:rFonts w:ascii="Cambria" w:eastAsia="Cambria" w:hAnsi="Cambria" w:cs="Cambria"/>
          <w:sz w:val="20"/>
          <w:szCs w:val="20"/>
        </w:rPr>
        <w:t>Oświadczam, że zaznajomiłam(-em) się ze Statutem Polskiego Towarzystwa Fizycznego, zobowiązuję si</w:t>
      </w:r>
      <w:r>
        <w:rPr>
          <w:rFonts w:ascii="Cambria" w:eastAsia="Cambria" w:hAnsi="Cambria" w:cs="Cambria"/>
          <w:sz w:val="20"/>
          <w:szCs w:val="20"/>
        </w:rPr>
        <w:t xml:space="preserve">ę do przestrzegania jego przepisów i proszę o przyjęcie mnie w poczet członków Towarzystwa. </w:t>
      </w:r>
    </w:p>
    <w:p w:rsidR="00000000" w:rsidRDefault="009C4BFF">
      <w:pPr>
        <w:spacing w:after="375" w:line="232" w:lineRule="auto"/>
        <w:jc w:val="both"/>
      </w:pPr>
      <w:r>
        <w:rPr>
          <w:rFonts w:ascii="Cambria" w:eastAsia="Cambria" w:hAnsi="Cambria" w:cs="Cambria"/>
          <w:sz w:val="20"/>
          <w:szCs w:val="20"/>
        </w:rPr>
        <w:t>Deklaruję terminowo opłacać składkę członkowską ustaloną przez władze statutowe Towarzystwa. Wyrażam zgodę na przechowywanie i przetwarzanie moich danych osobowych</w:t>
      </w:r>
      <w:r>
        <w:rPr>
          <w:rFonts w:ascii="Cambria" w:eastAsia="Cambria" w:hAnsi="Cambria" w:cs="Cambria"/>
          <w:sz w:val="20"/>
          <w:szCs w:val="20"/>
        </w:rPr>
        <w:t xml:space="preserve"> zawartych w niniejszej Deklaracji przez PTF na potrzeby realizacji celów statutowych Towarzystwa zgodnie z Rozporządzeniem Parlamentu Europejskiego i Rady Unii Europejskiej z dnia 27 kwietnia 2016 r (RODO).</w:t>
      </w:r>
    </w:p>
    <w:p w:rsidR="00000000" w:rsidRDefault="009C4BFF">
      <w:pPr>
        <w:spacing w:after="34"/>
        <w:ind w:left="358"/>
        <w:rPr>
          <w:sz w:val="20"/>
          <w:szCs w:val="20"/>
          <w:lang w:val="x-none" w:eastAsia="x-none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5"/>
        <w:gridCol w:w="4467"/>
      </w:tblGrid>
      <w:tr w:rsidR="00000000">
        <w:trPr>
          <w:jc w:val="right"/>
        </w:trPr>
        <w:tc>
          <w:tcPr>
            <w:tcW w:w="5775" w:type="dxa"/>
            <w:shd w:val="clear" w:color="auto" w:fill="auto"/>
          </w:tcPr>
          <w:p w:rsidR="00000000" w:rsidRDefault="009C4BFF">
            <w:pPr>
              <w:pStyle w:val="Zawartotabeli"/>
            </w:pPr>
            <w:r>
              <w:t>…………………………………………….</w:t>
            </w:r>
          </w:p>
        </w:tc>
        <w:tc>
          <w:tcPr>
            <w:tcW w:w="4467" w:type="dxa"/>
            <w:shd w:val="clear" w:color="auto" w:fill="auto"/>
          </w:tcPr>
          <w:p w:rsidR="00000000" w:rsidRDefault="009C4BFF">
            <w:pPr>
              <w:pStyle w:val="Zawartotabeli"/>
            </w:pPr>
            <w:r>
              <w:t>…………………………………………….</w:t>
            </w:r>
          </w:p>
        </w:tc>
      </w:tr>
      <w:tr w:rsidR="00000000">
        <w:trPr>
          <w:jc w:val="right"/>
        </w:trPr>
        <w:tc>
          <w:tcPr>
            <w:tcW w:w="5775" w:type="dxa"/>
            <w:shd w:val="clear" w:color="auto" w:fill="auto"/>
          </w:tcPr>
          <w:p w:rsidR="00000000" w:rsidRDefault="009C4BFF"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       </w:t>
            </w: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miejscowość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ab/>
              <w:t xml:space="preserve">data      </w:t>
            </w:r>
          </w:p>
          <w:p w:rsidR="00000000" w:rsidRDefault="009C4BFF">
            <w:r>
              <w:rPr>
                <w:rFonts w:ascii="Cambria" w:hAnsi="Cambria" w:cs="Cambria"/>
                <w:sz w:val="20"/>
                <w:szCs w:val="20"/>
              </w:rPr>
              <w:t xml:space="preserve">Członkowie wprowadzający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(imię i nazwisko czytelnie):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4467" w:type="dxa"/>
            <w:shd w:val="clear" w:color="auto" w:fill="auto"/>
          </w:tcPr>
          <w:p w:rsidR="00000000" w:rsidRDefault="009C4BFF">
            <w:pPr>
              <w:spacing w:after="0"/>
              <w:jc w:val="center"/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czytelny podpis kandydata </w:t>
            </w:r>
          </w:p>
        </w:tc>
      </w:tr>
      <w:tr w:rsidR="00000000">
        <w:trPr>
          <w:jc w:val="right"/>
        </w:trPr>
        <w:tc>
          <w:tcPr>
            <w:tcW w:w="5775" w:type="dxa"/>
            <w:shd w:val="clear" w:color="auto" w:fill="auto"/>
          </w:tcPr>
          <w:p w:rsidR="00000000" w:rsidRDefault="009C4BFF">
            <w:pPr>
              <w:pStyle w:val="Zawartotabeli"/>
            </w:pPr>
            <w:r>
              <w:rPr>
                <w:sz w:val="20"/>
                <w:szCs w:val="20"/>
              </w:rPr>
              <w:t>1.  …………………………………………….</w:t>
            </w:r>
          </w:p>
        </w:tc>
        <w:tc>
          <w:tcPr>
            <w:tcW w:w="4467" w:type="dxa"/>
            <w:shd w:val="clear" w:color="auto" w:fill="auto"/>
          </w:tcPr>
          <w:p w:rsidR="00000000" w:rsidRDefault="009C4BFF">
            <w:pPr>
              <w:pStyle w:val="Zawartotabeli"/>
            </w:pPr>
            <w:r>
              <w:rPr>
                <w:rFonts w:ascii="Cambria" w:hAnsi="Cambria" w:cs="Cambria"/>
                <w:sz w:val="20"/>
                <w:szCs w:val="20"/>
              </w:rPr>
              <w:t>Podpis:</w:t>
            </w:r>
          </w:p>
        </w:tc>
      </w:tr>
      <w:tr w:rsidR="00000000">
        <w:trPr>
          <w:jc w:val="right"/>
        </w:trPr>
        <w:tc>
          <w:tcPr>
            <w:tcW w:w="5775" w:type="dxa"/>
            <w:shd w:val="clear" w:color="auto" w:fill="auto"/>
          </w:tcPr>
          <w:p w:rsidR="00000000" w:rsidRDefault="009C4BFF">
            <w:pPr>
              <w:pStyle w:val="Zawartotabeli"/>
            </w:pPr>
            <w:r>
              <w:rPr>
                <w:sz w:val="20"/>
                <w:szCs w:val="20"/>
              </w:rPr>
              <w:t>2.   …………………………………………...</w:t>
            </w:r>
          </w:p>
        </w:tc>
        <w:tc>
          <w:tcPr>
            <w:tcW w:w="4467" w:type="dxa"/>
            <w:shd w:val="clear" w:color="auto" w:fill="auto"/>
          </w:tcPr>
          <w:p w:rsidR="00000000" w:rsidRDefault="009C4BFF">
            <w:pPr>
              <w:pStyle w:val="Zawartotabeli"/>
            </w:pPr>
            <w:r>
              <w:rPr>
                <w:rFonts w:ascii="Cambria" w:hAnsi="Cambria" w:cs="Cambria"/>
                <w:sz w:val="20"/>
                <w:szCs w:val="20"/>
              </w:rPr>
              <w:t>Podpis:</w:t>
            </w:r>
          </w:p>
        </w:tc>
      </w:tr>
    </w:tbl>
    <w:p w:rsidR="00000000" w:rsidRDefault="009C4BFF">
      <w:pPr>
        <w:tabs>
          <w:tab w:val="center" w:pos="2341"/>
          <w:tab w:val="center" w:pos="8101"/>
        </w:tabs>
        <w:spacing w:after="236"/>
      </w:pPr>
      <w:r>
        <w:rPr>
          <w:sz w:val="20"/>
          <w:szCs w:val="20"/>
        </w:rPr>
        <w:tab/>
      </w:r>
    </w:p>
    <w:p w:rsidR="00000000" w:rsidRDefault="009C4BFF">
      <w:pPr>
        <w:spacing w:after="92"/>
        <w:ind w:right="78"/>
        <w:jc w:val="center"/>
      </w:pPr>
      <w:r>
        <w:rPr>
          <w:rFonts w:ascii="Cambria" w:eastAsia="Cambria" w:hAnsi="Cambria" w:cs="Cambria"/>
          <w:b/>
          <w:sz w:val="20"/>
          <w:szCs w:val="20"/>
        </w:rPr>
        <w:t xml:space="preserve">DECYZJA ZARZĄDU ODDZIAŁU </w:t>
      </w:r>
    </w:p>
    <w:p w:rsidR="00000000" w:rsidRDefault="009C4BFF">
      <w:pPr>
        <w:spacing w:after="0" w:line="240" w:lineRule="auto"/>
        <w:ind w:left="67"/>
      </w:pPr>
      <w:r>
        <w:rPr>
          <w:rFonts w:ascii="Cambria" w:eastAsia="Cambria" w:hAnsi="Cambria" w:cs="Cambria"/>
          <w:sz w:val="20"/>
          <w:szCs w:val="20"/>
        </w:rPr>
        <w:t>. . . . . . . . . . . . . . . . . . . . . . . . . . .</w:t>
      </w:r>
      <w:r>
        <w:rPr>
          <w:rFonts w:ascii="Cambria" w:eastAsia="Cambria" w:hAnsi="Cambria" w:cs="Cambria"/>
          <w:sz w:val="20"/>
          <w:szCs w:val="20"/>
        </w:rPr>
        <w:t xml:space="preserve"> . . . . . . . . . został(-a) przyjęty(-a) w poczet członków PTF decyzją Zarządu z dnia . . . . . . . . . . . . . .. z przypisaną kategorią składkową: . . . . . . .</w:t>
      </w:r>
    </w:p>
    <w:p w:rsidR="00000000" w:rsidRDefault="009C4BFF">
      <w:pPr>
        <w:spacing w:after="460" w:line="240" w:lineRule="auto"/>
        <w:ind w:left="66" w:right="1729"/>
      </w:pPr>
      <w:r>
        <w:rPr>
          <w:rFonts w:ascii="Cambria" w:eastAsia="Cambria" w:hAnsi="Cambria" w:cs="Cambria"/>
          <w:sz w:val="20"/>
          <w:szCs w:val="20"/>
        </w:rPr>
        <w:t xml:space="preserve">(Kategorie składkowe: </w:t>
      </w:r>
      <w:r>
        <w:rPr>
          <w:rFonts w:ascii="Cambria" w:eastAsia="Cambria" w:hAnsi="Cambria" w:cs="Cambria"/>
          <w:b/>
          <w:sz w:val="20"/>
          <w:szCs w:val="20"/>
        </w:rPr>
        <w:t>nusd</w:t>
      </w:r>
      <w:r>
        <w:rPr>
          <w:rFonts w:ascii="Cambria" w:eastAsia="Cambria" w:hAnsi="Cambria" w:cs="Cambria"/>
          <w:sz w:val="20"/>
          <w:szCs w:val="20"/>
        </w:rPr>
        <w:t xml:space="preserve"> – nowy uczeń, student lub doktorant , </w:t>
      </w:r>
      <w:r>
        <w:rPr>
          <w:rFonts w:ascii="Cambria" w:eastAsia="Cambria" w:hAnsi="Cambria" w:cs="Cambria"/>
          <w:b/>
          <w:sz w:val="20"/>
          <w:szCs w:val="20"/>
        </w:rPr>
        <w:t xml:space="preserve">bdr </w:t>
      </w:r>
      <w:r>
        <w:rPr>
          <w:rFonts w:ascii="Cambria" w:eastAsia="Cambria" w:hAnsi="Cambria" w:cs="Cambria"/>
          <w:sz w:val="20"/>
          <w:szCs w:val="20"/>
        </w:rPr>
        <w:t>– członek bez doktorat</w:t>
      </w:r>
      <w:r>
        <w:rPr>
          <w:rFonts w:ascii="Cambria" w:eastAsia="Cambria" w:hAnsi="Cambria" w:cs="Cambria"/>
          <w:sz w:val="20"/>
          <w:szCs w:val="20"/>
        </w:rPr>
        <w:t xml:space="preserve">u, </w:t>
      </w:r>
      <w:r>
        <w:rPr>
          <w:rFonts w:ascii="Cambria" w:eastAsia="Cambria" w:hAnsi="Cambria" w:cs="Cambria"/>
          <w:b/>
          <w:sz w:val="20"/>
          <w:szCs w:val="20"/>
        </w:rPr>
        <w:t>dr</w:t>
      </w:r>
      <w:r>
        <w:rPr>
          <w:rFonts w:ascii="Cambria" w:eastAsia="Cambria" w:hAnsi="Cambria" w:cs="Cambria"/>
          <w:sz w:val="20"/>
          <w:szCs w:val="20"/>
        </w:rPr>
        <w:t xml:space="preserve"> – członek z doktoratem, </w:t>
      </w:r>
      <w:r>
        <w:rPr>
          <w:rFonts w:ascii="Cambria" w:eastAsia="Cambria" w:hAnsi="Cambria" w:cs="Cambria"/>
          <w:b/>
          <w:sz w:val="20"/>
          <w:szCs w:val="20"/>
        </w:rPr>
        <w:t>hab</w:t>
      </w:r>
      <w:r>
        <w:rPr>
          <w:rFonts w:ascii="Cambria" w:eastAsia="Cambria" w:hAnsi="Cambria" w:cs="Cambria"/>
          <w:sz w:val="20"/>
          <w:szCs w:val="20"/>
        </w:rPr>
        <w:t xml:space="preserve"> – członek z habilitacją, </w:t>
      </w:r>
      <w:r>
        <w:rPr>
          <w:rFonts w:ascii="Cambria" w:eastAsia="Cambria" w:hAnsi="Cambria" w:cs="Cambria"/>
          <w:b/>
          <w:sz w:val="20"/>
          <w:szCs w:val="20"/>
        </w:rPr>
        <w:t>em</w:t>
      </w:r>
      <w:r>
        <w:rPr>
          <w:rFonts w:ascii="Cambria" w:eastAsia="Cambria" w:hAnsi="Cambria" w:cs="Cambria"/>
          <w:sz w:val="20"/>
          <w:szCs w:val="20"/>
        </w:rPr>
        <w:t xml:space="preserve"> – emeryt.)</w:t>
      </w:r>
    </w:p>
    <w:p w:rsidR="00000000" w:rsidRDefault="009C4BFF">
      <w:pPr>
        <w:spacing w:after="162"/>
        <w:ind w:right="226"/>
        <w:jc w:val="right"/>
      </w:pPr>
      <w:r>
        <w:rPr>
          <w:rFonts w:ascii="Cambria" w:eastAsia="Cambria" w:hAnsi="Cambria" w:cs="Cambria"/>
          <w:sz w:val="20"/>
          <w:szCs w:val="20"/>
        </w:rPr>
        <w:t xml:space="preserve">. . . . . . . . . . . . . . . . . . . . . . . . . . . . . . </w:t>
      </w:r>
    </w:p>
    <w:p w:rsidR="009C4BFF" w:rsidRDefault="009C4BFF">
      <w:pPr>
        <w:spacing w:after="0"/>
        <w:ind w:right="750"/>
        <w:jc w:val="right"/>
      </w:pPr>
      <w:r>
        <w:rPr>
          <w:rFonts w:ascii="Cambria" w:eastAsia="Cambria" w:hAnsi="Cambria" w:cs="Cambria"/>
          <w:i/>
          <w:sz w:val="20"/>
          <w:szCs w:val="20"/>
        </w:rPr>
        <w:t>Za Zarząd Oddziału</w:t>
      </w:r>
    </w:p>
    <w:sectPr w:rsidR="009C4BFF">
      <w:pgSz w:w="11906" w:h="16838"/>
      <w:pgMar w:top="850" w:right="68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96"/>
    <w:rsid w:val="00275696"/>
    <w:rsid w:val="009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B14035C-6C8D-42EB-888A-D719471C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Nicolaus Copernicus University in Torun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Zawadzki</dc:creator>
  <cp:keywords/>
  <cp:lastModifiedBy>Winicjusz Drozdowski</cp:lastModifiedBy>
  <cp:revision>2</cp:revision>
  <cp:lastPrinted>1601-01-01T00:00:00Z</cp:lastPrinted>
  <dcterms:created xsi:type="dcterms:W3CDTF">2021-02-11T19:54:00Z</dcterms:created>
  <dcterms:modified xsi:type="dcterms:W3CDTF">2021-02-11T19:54:00Z</dcterms:modified>
</cp:coreProperties>
</file>